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F" w:rsidRDefault="00002DCF" w:rsidP="00002DCF">
      <w:pPr>
        <w:rPr>
          <w:b/>
          <w:u w:val="single"/>
        </w:rPr>
      </w:pPr>
      <w:r>
        <w:rPr>
          <w:b/>
          <w:u w:val="single"/>
        </w:rPr>
        <w:t xml:space="preserve">EVIDENČNÁ KARTA SPEVÁCKEHO  ZBORU </w:t>
      </w:r>
    </w:p>
    <w:p w:rsidR="00002DCF" w:rsidRPr="00122049" w:rsidRDefault="00002DCF" w:rsidP="00002DCF">
      <w:r>
        <w:t xml:space="preserve">                             (monitoring miestnej kultúry pre NOS Lučenec)</w:t>
      </w:r>
    </w:p>
    <w:p w:rsidR="00002DCF" w:rsidRDefault="00002DCF" w:rsidP="00002DCF">
      <w:r>
        <w:t xml:space="preserve">           </w:t>
      </w:r>
    </w:p>
    <w:p w:rsidR="00002DCF" w:rsidRPr="00590C1F" w:rsidRDefault="00002DCF" w:rsidP="00002DCF">
      <w:r w:rsidRPr="003179A3">
        <w:rPr>
          <w:b/>
          <w:u w:val="single"/>
        </w:rPr>
        <w:t>Názov</w:t>
      </w:r>
      <w:r w:rsidRPr="003179A3">
        <w:rPr>
          <w:u w:val="single"/>
        </w:rPr>
        <w:t>:</w:t>
      </w:r>
      <w:r>
        <w:t xml:space="preserve">  </w:t>
      </w:r>
      <w:r>
        <w:rPr>
          <w:b/>
        </w:rPr>
        <w:t xml:space="preserve"> </w:t>
      </w:r>
      <w:r w:rsidR="00AB3AD0">
        <w:rPr>
          <w:b/>
        </w:rPr>
        <w:t>Spevácky zbor JAVOR</w:t>
      </w:r>
    </w:p>
    <w:p w:rsidR="00002DCF" w:rsidRDefault="00002DCF" w:rsidP="00002DCF">
      <w:r w:rsidRPr="003179A3">
        <w:rPr>
          <w:b/>
          <w:u w:val="single"/>
        </w:rPr>
        <w:t>Zriaďovateľ</w:t>
      </w:r>
      <w:r w:rsidRPr="003179A3">
        <w:rPr>
          <w:u w:val="single"/>
        </w:rPr>
        <w:t>:</w:t>
      </w:r>
      <w:r>
        <w:t xml:space="preserve">   </w:t>
      </w:r>
      <w:r w:rsidR="00BC5DC1">
        <w:t>Denné centrum a</w:t>
      </w:r>
      <w:r w:rsidR="002F282D">
        <w:t xml:space="preserve"> ZO </w:t>
      </w:r>
      <w:r w:rsidR="00BC5DC1">
        <w:t>Jednota dôchodcov v </w:t>
      </w:r>
      <w:proofErr w:type="spellStart"/>
      <w:r w:rsidR="00BC5DC1">
        <w:t>Divíne</w:t>
      </w:r>
      <w:proofErr w:type="spellEnd"/>
    </w:p>
    <w:p w:rsidR="00002DCF" w:rsidRDefault="00002DCF" w:rsidP="00002DCF">
      <w:r w:rsidRPr="003179A3">
        <w:rPr>
          <w:b/>
          <w:u w:val="single"/>
        </w:rPr>
        <w:t>Rok založenia</w:t>
      </w:r>
      <w:r w:rsidRPr="003179A3">
        <w:rPr>
          <w:u w:val="single"/>
        </w:rPr>
        <w:t>:</w:t>
      </w:r>
      <w:r>
        <w:t xml:space="preserve">  </w:t>
      </w:r>
    </w:p>
    <w:p w:rsidR="004A2F38" w:rsidRDefault="004A2F38" w:rsidP="00002DCF">
      <w:r>
        <w:t xml:space="preserve">Pôvodný spevokol vznikol ešte v roku 1999, v začiatkoch to bolo len ženské sexteto. Až  v roku 2004 začali vystupovať ako zmiešaný zbor. Terajší názov Javor používajú od roku 2009, predtým sa volali </w:t>
      </w:r>
      <w:proofErr w:type="spellStart"/>
      <w:r>
        <w:t>Divinčianka</w:t>
      </w:r>
      <w:proofErr w:type="spellEnd"/>
      <w:r>
        <w:t>.</w:t>
      </w:r>
    </w:p>
    <w:p w:rsidR="00A432E0" w:rsidRDefault="00002DCF" w:rsidP="00F24A7F">
      <w:pPr>
        <w:pStyle w:val="Bezriadkovania"/>
      </w:pPr>
      <w:r w:rsidRPr="003179A3">
        <w:rPr>
          <w:b/>
          <w:u w:val="single"/>
        </w:rPr>
        <w:t>Meno vedúceho</w:t>
      </w:r>
      <w:r w:rsidRPr="003179A3">
        <w:rPr>
          <w:u w:val="single"/>
        </w:rPr>
        <w:t>:</w:t>
      </w:r>
      <w:r>
        <w:t xml:space="preserve">  </w:t>
      </w:r>
    </w:p>
    <w:p w:rsidR="00F24A7F" w:rsidRDefault="00BC5DC1" w:rsidP="00F24A7F">
      <w:pPr>
        <w:pStyle w:val="Bezriadkovania"/>
      </w:pPr>
      <w:r w:rsidRPr="00AB3AD0">
        <w:rPr>
          <w:b/>
        </w:rPr>
        <w:t>Zita Kozová</w:t>
      </w:r>
      <w:r w:rsidR="00A432E0">
        <w:t xml:space="preserve"> je</w:t>
      </w:r>
      <w:r w:rsidR="00AB3AD0">
        <w:t xml:space="preserve"> organizačná vedúca</w:t>
      </w:r>
      <w:r w:rsidR="003F3AB4">
        <w:t>.</w:t>
      </w:r>
    </w:p>
    <w:p w:rsidR="00AB3AD0" w:rsidRDefault="00002DCF" w:rsidP="00002DCF">
      <w:pPr>
        <w:pStyle w:val="Bezriadkovania"/>
      </w:pPr>
      <w:r>
        <w:rPr>
          <w:b/>
          <w:u w:val="single"/>
        </w:rPr>
        <w:t xml:space="preserve">Vedúci  </w:t>
      </w:r>
      <w:r w:rsidRPr="003179A3">
        <w:rPr>
          <w:b/>
          <w:u w:val="single"/>
        </w:rPr>
        <w:t>od založenia</w:t>
      </w:r>
      <w:r w:rsidRPr="0012420B">
        <w:t>:</w:t>
      </w:r>
    </w:p>
    <w:p w:rsidR="00A432E0" w:rsidRDefault="00A432E0" w:rsidP="00002DCF">
      <w:pPr>
        <w:pStyle w:val="Bezriadkovania"/>
      </w:pPr>
      <w:r>
        <w:t xml:space="preserve">Prvou vedúcou a zároveň dirigentkou pri zakladaní zboru </w:t>
      </w:r>
      <w:proofErr w:type="spellStart"/>
      <w:r>
        <w:t>Divinčianka</w:t>
      </w:r>
      <w:proofErr w:type="spellEnd"/>
      <w:r>
        <w:t xml:space="preserve"> bola </w:t>
      </w:r>
      <w:r w:rsidRPr="00A432E0">
        <w:rPr>
          <w:b/>
        </w:rPr>
        <w:t xml:space="preserve">PaedDr. Mária </w:t>
      </w:r>
      <w:proofErr w:type="spellStart"/>
      <w:r w:rsidRPr="00A432E0">
        <w:rPr>
          <w:b/>
        </w:rPr>
        <w:t>Fridrichová</w:t>
      </w:r>
      <w:proofErr w:type="spellEnd"/>
      <w:r>
        <w:t xml:space="preserve">, túto funkciu zastávala až do roku 2013. Po nej nastúpila </w:t>
      </w:r>
      <w:r w:rsidRPr="00A432E0">
        <w:rPr>
          <w:b/>
        </w:rPr>
        <w:t xml:space="preserve">Martina </w:t>
      </w:r>
      <w:proofErr w:type="spellStart"/>
      <w:r w:rsidRPr="00A432E0">
        <w:rPr>
          <w:b/>
        </w:rPr>
        <w:t>Baračková</w:t>
      </w:r>
      <w:proofErr w:type="spellEnd"/>
      <w:r>
        <w:t xml:space="preserve"> a zotrvala na pozícii približne dva roky, až kým sa nepresťahovala do Hloho</w:t>
      </w:r>
      <w:r w:rsidR="003F3AB4">
        <w:t xml:space="preserve">vca. Obidve viac rokov spolupracovali ako dirigentky. </w:t>
      </w:r>
    </w:p>
    <w:p w:rsidR="00002DCF" w:rsidRDefault="00002DCF" w:rsidP="00002DCF">
      <w:r w:rsidRPr="00087432">
        <w:rPr>
          <w:b/>
          <w:u w:val="single"/>
        </w:rPr>
        <w:t>Počet členov</w:t>
      </w:r>
      <w:r w:rsidRPr="00087432">
        <w:rPr>
          <w:u w:val="single"/>
        </w:rPr>
        <w:t>:</w:t>
      </w:r>
      <w:r>
        <w:t xml:space="preserve"> </w:t>
      </w:r>
    </w:p>
    <w:p w:rsidR="003F3AB4" w:rsidRPr="000E7202" w:rsidRDefault="003F3AB4" w:rsidP="003F3AB4">
      <w:r>
        <w:t xml:space="preserve">Zloženie zboru je nasledovné: </w:t>
      </w:r>
      <w:r w:rsidRPr="00654E22">
        <w:rPr>
          <w:b/>
        </w:rPr>
        <w:t xml:space="preserve">Zita Kozová, Anna Sarvašová, Mária </w:t>
      </w:r>
      <w:proofErr w:type="spellStart"/>
      <w:r w:rsidRPr="00654E22">
        <w:rPr>
          <w:b/>
        </w:rPr>
        <w:t>Čankyová</w:t>
      </w:r>
      <w:proofErr w:type="spellEnd"/>
      <w:r w:rsidRPr="00654E22">
        <w:rPr>
          <w:b/>
        </w:rPr>
        <w:t>,</w:t>
      </w:r>
      <w:r>
        <w:rPr>
          <w:b/>
        </w:rPr>
        <w:t xml:space="preserve"> </w:t>
      </w:r>
      <w:r w:rsidRPr="00654E22">
        <w:rPr>
          <w:b/>
        </w:rPr>
        <w:t xml:space="preserve">Mária </w:t>
      </w:r>
      <w:proofErr w:type="spellStart"/>
      <w:r w:rsidRPr="00654E22">
        <w:rPr>
          <w:b/>
        </w:rPr>
        <w:t>Fridrichová</w:t>
      </w:r>
      <w:proofErr w:type="spellEnd"/>
      <w:r w:rsidRPr="00654E22">
        <w:rPr>
          <w:b/>
        </w:rPr>
        <w:t xml:space="preserve">, Zuzana </w:t>
      </w:r>
      <w:proofErr w:type="spellStart"/>
      <w:r w:rsidRPr="00654E22">
        <w:rPr>
          <w:b/>
        </w:rPr>
        <w:t>Kralinská</w:t>
      </w:r>
      <w:proofErr w:type="spellEnd"/>
      <w:r w:rsidRPr="00654E22">
        <w:rPr>
          <w:b/>
        </w:rPr>
        <w:t xml:space="preserve">, Viera Sárová, Anna Jakubove, Emília </w:t>
      </w:r>
      <w:proofErr w:type="spellStart"/>
      <w:r w:rsidRPr="00654E22">
        <w:rPr>
          <w:b/>
        </w:rPr>
        <w:t>Jakabová</w:t>
      </w:r>
      <w:proofErr w:type="spellEnd"/>
      <w:r w:rsidRPr="00654E22">
        <w:rPr>
          <w:b/>
        </w:rPr>
        <w:t>,</w:t>
      </w:r>
      <w:r>
        <w:rPr>
          <w:b/>
        </w:rPr>
        <w:t xml:space="preserve"> </w:t>
      </w:r>
      <w:r w:rsidRPr="00654E22">
        <w:rPr>
          <w:b/>
        </w:rPr>
        <w:t xml:space="preserve">Mária </w:t>
      </w:r>
      <w:proofErr w:type="spellStart"/>
      <w:r w:rsidRPr="00654E22">
        <w:rPr>
          <w:b/>
        </w:rPr>
        <w:t>Majorošová</w:t>
      </w:r>
      <w:proofErr w:type="spellEnd"/>
      <w:r w:rsidRPr="00654E22">
        <w:rPr>
          <w:b/>
        </w:rPr>
        <w:t xml:space="preserve">, Mária Mlynárová, Elena Hrnčiarová, Anna </w:t>
      </w:r>
      <w:proofErr w:type="spellStart"/>
      <w:r w:rsidRPr="00654E22">
        <w:rPr>
          <w:b/>
        </w:rPr>
        <w:t>Golianová</w:t>
      </w:r>
      <w:proofErr w:type="spellEnd"/>
      <w:r w:rsidRPr="00654E22">
        <w:rPr>
          <w:b/>
        </w:rPr>
        <w:t xml:space="preserve">, Edita </w:t>
      </w:r>
      <w:proofErr w:type="spellStart"/>
      <w:r w:rsidRPr="00654E22">
        <w:rPr>
          <w:b/>
        </w:rPr>
        <w:t>Laššáková</w:t>
      </w:r>
      <w:proofErr w:type="spellEnd"/>
      <w:r w:rsidRPr="00654E22">
        <w:rPr>
          <w:b/>
        </w:rPr>
        <w:t xml:space="preserve">, Ružena Jediná, Martin </w:t>
      </w:r>
      <w:proofErr w:type="spellStart"/>
      <w:r w:rsidRPr="00654E22">
        <w:rPr>
          <w:b/>
        </w:rPr>
        <w:t>Samaš</w:t>
      </w:r>
      <w:proofErr w:type="spellEnd"/>
      <w:r w:rsidRPr="00654E22">
        <w:rPr>
          <w:b/>
        </w:rPr>
        <w:t xml:space="preserve">, Jozef Klimo, Peter Hrnčiar, Peter </w:t>
      </w:r>
      <w:proofErr w:type="spellStart"/>
      <w:r w:rsidRPr="00654E22">
        <w:rPr>
          <w:b/>
        </w:rPr>
        <w:t>Maník</w:t>
      </w:r>
      <w:proofErr w:type="spellEnd"/>
      <w:r w:rsidRPr="00654E22">
        <w:rPr>
          <w:b/>
        </w:rPr>
        <w:t xml:space="preserve"> a Peter Kocúr.</w:t>
      </w:r>
    </w:p>
    <w:p w:rsidR="00002DCF" w:rsidRDefault="00002DCF" w:rsidP="00002DCF">
      <w:pPr>
        <w:rPr>
          <w:b/>
        </w:rPr>
      </w:pPr>
      <w:r>
        <w:rPr>
          <w:b/>
          <w:u w:val="single"/>
        </w:rPr>
        <w:t>Repertoár</w:t>
      </w:r>
      <w:r w:rsidRPr="00087432">
        <w:rPr>
          <w:b/>
          <w:u w:val="single"/>
        </w:rPr>
        <w:t>:</w:t>
      </w:r>
      <w:r>
        <w:rPr>
          <w:b/>
        </w:rPr>
        <w:t xml:space="preserve"> </w:t>
      </w:r>
    </w:p>
    <w:p w:rsidR="00F24A7F" w:rsidRPr="003F3AB4" w:rsidRDefault="00F24A7F" w:rsidP="00F24A7F">
      <w:pPr>
        <w:pStyle w:val="Standard"/>
      </w:pPr>
      <w:r w:rsidRPr="003F3AB4">
        <w:t>Ľudové piesne, liturgické spevy a pohrebné piesne</w:t>
      </w:r>
      <w:r w:rsidR="003F3AB4">
        <w:t>.</w:t>
      </w:r>
    </w:p>
    <w:p w:rsidR="00002DCF" w:rsidRPr="00A432E0" w:rsidRDefault="00002DCF" w:rsidP="00002DCF">
      <w:pPr>
        <w:rPr>
          <w:b/>
          <w:u w:val="single"/>
        </w:rPr>
      </w:pPr>
      <w:r w:rsidRPr="001C394D">
        <w:rPr>
          <w:b/>
          <w:u w:val="single"/>
        </w:rPr>
        <w:t>Úspechy a ocenenia</w:t>
      </w:r>
      <w:r w:rsidRPr="0087404B">
        <w:rPr>
          <w:b/>
        </w:rPr>
        <w:t>:</w:t>
      </w:r>
    </w:p>
    <w:p w:rsidR="003F3AB4" w:rsidRPr="00495267" w:rsidRDefault="003F3AB4" w:rsidP="003F3AB4">
      <w:r>
        <w:t xml:space="preserve">Z úspechov a ocenení je to predovšetkým </w:t>
      </w:r>
      <w:r w:rsidRPr="006B6C31">
        <w:t>mno</w:t>
      </w:r>
      <w:r>
        <w:t>žstvo ďakovných listov, všetky si zarámovali a vystavili v priestore Denného centra Divín, napr. z Mesta</w:t>
      </w:r>
      <w:r w:rsidRPr="00495267">
        <w:t xml:space="preserve"> Lučenec </w:t>
      </w:r>
      <w:r>
        <w:t xml:space="preserve">to bolo za účasť na viacerých ročníkoch regionálnych prehliadok speváckych súborov pri denných centrách seniorov. </w:t>
      </w:r>
    </w:p>
    <w:p w:rsidR="00002DCF" w:rsidRDefault="00002DCF" w:rsidP="00002DCF">
      <w:pPr>
        <w:pStyle w:val="Bezriadkovania"/>
        <w:rPr>
          <w:i/>
          <w:iCs/>
        </w:rPr>
      </w:pPr>
      <w:r w:rsidRPr="008B4501">
        <w:rPr>
          <w:b/>
          <w:u w:val="single"/>
        </w:rPr>
        <w:t xml:space="preserve">Účasť na významných podujatiach </w:t>
      </w:r>
      <w:r w:rsidRPr="008B4501">
        <w:rPr>
          <w:b/>
          <w:i/>
          <w:iCs/>
          <w:u w:val="single"/>
        </w:rPr>
        <w:t>(festivaly, súťaže, zahraničné zájazdy...)</w:t>
      </w:r>
      <w:r w:rsidRPr="008B4501">
        <w:rPr>
          <w:i/>
          <w:iCs/>
        </w:rPr>
        <w:t>:</w:t>
      </w:r>
    </w:p>
    <w:p w:rsidR="00F24A7F" w:rsidRDefault="009D7A84" w:rsidP="00F24A7F">
      <w:pPr>
        <w:pStyle w:val="Bezriadkovania"/>
        <w:rPr>
          <w:iCs/>
        </w:rPr>
      </w:pPr>
      <w:r>
        <w:rPr>
          <w:iCs/>
        </w:rPr>
        <w:t xml:space="preserve">Zúčastnili </w:t>
      </w:r>
      <w:r w:rsidR="00F24A7F" w:rsidRPr="009D7A84">
        <w:rPr>
          <w:iCs/>
        </w:rPr>
        <w:t xml:space="preserve"> sa </w:t>
      </w:r>
      <w:r w:rsidR="00E13493">
        <w:rPr>
          <w:iCs/>
        </w:rPr>
        <w:t xml:space="preserve">výnimočného </w:t>
      </w:r>
      <w:r w:rsidR="000F7607">
        <w:rPr>
          <w:iCs/>
        </w:rPr>
        <w:t xml:space="preserve">kultúrneho podujatia </w:t>
      </w:r>
      <w:r w:rsidR="00E13493">
        <w:rPr>
          <w:iCs/>
        </w:rPr>
        <w:t xml:space="preserve">pod názvom </w:t>
      </w:r>
      <w:r w:rsidR="00E13493" w:rsidRPr="00E13493">
        <w:rPr>
          <w:b/>
          <w:iCs/>
        </w:rPr>
        <w:t>Posolstvo</w:t>
      </w:r>
      <w:r w:rsidR="00F24A7F" w:rsidRPr="00E13493">
        <w:rPr>
          <w:b/>
          <w:iCs/>
        </w:rPr>
        <w:t xml:space="preserve"> piesní</w:t>
      </w:r>
      <w:r w:rsidRPr="00E13493">
        <w:rPr>
          <w:b/>
          <w:iCs/>
        </w:rPr>
        <w:t xml:space="preserve"> Slovensku a svetu</w:t>
      </w:r>
      <w:r>
        <w:rPr>
          <w:iCs/>
        </w:rPr>
        <w:t xml:space="preserve">, </w:t>
      </w:r>
      <w:r w:rsidR="000F7607">
        <w:rPr>
          <w:iCs/>
        </w:rPr>
        <w:t>ktoré sa konalo 20. júla 2013</w:t>
      </w:r>
      <w:r w:rsidR="00E13493">
        <w:rPr>
          <w:iCs/>
        </w:rPr>
        <w:t>. V</w:t>
      </w:r>
      <w:r w:rsidR="000F7607">
        <w:rPr>
          <w:iCs/>
        </w:rPr>
        <w:t xml:space="preserve">tedy presne </w:t>
      </w:r>
      <w:r w:rsidR="00E13493">
        <w:rPr>
          <w:iCs/>
        </w:rPr>
        <w:t xml:space="preserve">o 12.00  naraz na vybraných miestach po celom Slovensku zazneli piesne. Členovia zboru Javor </w:t>
      </w:r>
      <w:r>
        <w:rPr>
          <w:iCs/>
        </w:rPr>
        <w:t xml:space="preserve">spievali </w:t>
      </w:r>
      <w:r w:rsidR="00F24A7F" w:rsidRPr="009D7A84">
        <w:rPr>
          <w:iCs/>
        </w:rPr>
        <w:t>na hrade Divín.</w:t>
      </w:r>
      <w:r w:rsidR="00E13493">
        <w:rPr>
          <w:iCs/>
        </w:rPr>
        <w:t xml:space="preserve"> Autorom  a realizačným garantom bol Viliam Ján </w:t>
      </w:r>
      <w:proofErr w:type="spellStart"/>
      <w:r w:rsidR="00E13493">
        <w:rPr>
          <w:iCs/>
        </w:rPr>
        <w:t>Gruska</w:t>
      </w:r>
      <w:proofErr w:type="spellEnd"/>
      <w:r w:rsidR="00E13493">
        <w:rPr>
          <w:iCs/>
        </w:rPr>
        <w:t>.</w:t>
      </w:r>
    </w:p>
    <w:p w:rsidR="00002DCF" w:rsidRDefault="00002DCF" w:rsidP="00002DCF">
      <w:r w:rsidRPr="00087432">
        <w:rPr>
          <w:b/>
          <w:bCs/>
          <w:u w:val="single"/>
        </w:rPr>
        <w:t>Ohlasy v tlači, účinkovanie v TV, filme a rozhlase</w:t>
      </w:r>
      <w:r w:rsidRPr="00F64260">
        <w:t xml:space="preserve">: </w:t>
      </w:r>
    </w:p>
    <w:p w:rsidR="00002DCF" w:rsidRDefault="009D7A84" w:rsidP="00002DCF">
      <w:r>
        <w:t xml:space="preserve">Písalo sa o nich v obecných novinách </w:t>
      </w:r>
      <w:proofErr w:type="spellStart"/>
      <w:r>
        <w:t>Divínčan</w:t>
      </w:r>
      <w:proofErr w:type="spellEnd"/>
      <w:r>
        <w:t>.</w:t>
      </w:r>
    </w:p>
    <w:p w:rsidR="00002DCF" w:rsidRDefault="00002DCF" w:rsidP="00002DCF">
      <w:pPr>
        <w:rPr>
          <w:b/>
          <w:u w:val="single"/>
        </w:rPr>
      </w:pPr>
      <w:r w:rsidRPr="00087432">
        <w:rPr>
          <w:b/>
          <w:u w:val="single"/>
        </w:rPr>
        <w:t>Zaujímavosti:</w:t>
      </w:r>
    </w:p>
    <w:p w:rsidR="003F3AB4" w:rsidRPr="006B6C31" w:rsidRDefault="003F3AB4" w:rsidP="003F3AB4">
      <w:r w:rsidRPr="006B6C31">
        <w:t>Rozhodne je potrebné spomenúť takúto zaujímavosť, v zbore spievajú tri sestry  Zita Kozov</w:t>
      </w:r>
      <w:r>
        <w:t xml:space="preserve">á – Anna Sarvašová – Mária </w:t>
      </w:r>
      <w:proofErr w:type="spellStart"/>
      <w:r>
        <w:t>Čanky</w:t>
      </w:r>
      <w:r w:rsidRPr="006B6C31">
        <w:t>ová</w:t>
      </w:r>
      <w:proofErr w:type="spellEnd"/>
      <w:r>
        <w:t>.</w:t>
      </w:r>
    </w:p>
    <w:p w:rsidR="00002DCF" w:rsidRDefault="00002DCF" w:rsidP="00002DCF">
      <w:pPr>
        <w:rPr>
          <w:b/>
          <w:u w:val="single"/>
        </w:rPr>
      </w:pPr>
      <w:r>
        <w:rPr>
          <w:b/>
          <w:u w:val="single"/>
        </w:rPr>
        <w:t>Kronika:</w:t>
      </w:r>
    </w:p>
    <w:p w:rsidR="00002DCF" w:rsidRPr="00E04771" w:rsidRDefault="00E04771" w:rsidP="00002DCF">
      <w:r w:rsidRPr="00E04771">
        <w:t xml:space="preserve">Vlastnú kroniku nemajú založenú, ale </w:t>
      </w:r>
      <w:r>
        <w:t xml:space="preserve">činnosť zboru je zaznamenaná v kronike Jednoty </w:t>
      </w:r>
      <w:r w:rsidR="00E13493">
        <w:t>dôchodcov.</w:t>
      </w:r>
    </w:p>
    <w:p w:rsidR="00002DCF" w:rsidRDefault="00002DCF" w:rsidP="00002DCF">
      <w:r w:rsidRPr="00087432">
        <w:rPr>
          <w:b/>
          <w:u w:val="single"/>
        </w:rPr>
        <w:t>Finančné prostriedky</w:t>
      </w:r>
      <w:r>
        <w:t xml:space="preserve">: </w:t>
      </w:r>
    </w:p>
    <w:p w:rsidR="00F24A7F" w:rsidRDefault="00E13493" w:rsidP="00F24A7F">
      <w:pPr>
        <w:pStyle w:val="Standard"/>
      </w:pPr>
      <w:r>
        <w:t xml:space="preserve">Na činnosť získavajú finančný ročný príspevok </w:t>
      </w:r>
      <w:r w:rsidR="00F24A7F">
        <w:t>od obce.</w:t>
      </w:r>
    </w:p>
    <w:p w:rsidR="00002DCF" w:rsidRDefault="00002DCF" w:rsidP="00002DCF">
      <w:r w:rsidRPr="00087432">
        <w:rPr>
          <w:b/>
          <w:u w:val="single"/>
        </w:rPr>
        <w:t>Podujatia</w:t>
      </w:r>
      <w:r>
        <w:rPr>
          <w:b/>
        </w:rPr>
        <w:t xml:space="preserve"> </w:t>
      </w:r>
      <w:r>
        <w:t>(najčastejšie organizované a najviac navštevované, od I. do XII. ):</w:t>
      </w:r>
    </w:p>
    <w:p w:rsidR="003F3AB4" w:rsidRPr="003F3AB4" w:rsidRDefault="003F3AB4" w:rsidP="003F3AB4">
      <w:pPr>
        <w:suppressAutoHyphens/>
        <w:autoSpaceDN w:val="0"/>
        <w:textAlignment w:val="baseline"/>
        <w:rPr>
          <w:kern w:val="3"/>
        </w:rPr>
      </w:pPr>
      <w:r w:rsidRPr="003F3AB4">
        <w:rPr>
          <w:kern w:val="3"/>
        </w:rPr>
        <w:t xml:space="preserve">Každoročne sa zbor zúčastňuje regionálnych a okresných prehliadok seniorských speváckych súborov, ktoré organizuje Jednota dôchodcov.  Naposledy to bolo na regionálnej prehliadke v Tomášovciach (21. apríla 2017). Trikrát sa prezentovali na krajských prehliadkach, dvakrát vo Zvolene a raz v Revúcej (2016). </w:t>
      </w:r>
    </w:p>
    <w:p w:rsidR="003F3AB4" w:rsidRPr="003F3AB4" w:rsidRDefault="003F3AB4" w:rsidP="003F3AB4">
      <w:pPr>
        <w:suppressAutoHyphens/>
        <w:autoSpaceDN w:val="0"/>
        <w:textAlignment w:val="baseline"/>
        <w:rPr>
          <w:kern w:val="3"/>
        </w:rPr>
      </w:pPr>
      <w:r w:rsidRPr="003F3AB4">
        <w:rPr>
          <w:kern w:val="3"/>
        </w:rPr>
        <w:t xml:space="preserve">        Spevokol pravidelne vystupuje v </w:t>
      </w:r>
      <w:proofErr w:type="spellStart"/>
      <w:r w:rsidRPr="003F3AB4">
        <w:rPr>
          <w:kern w:val="3"/>
        </w:rPr>
        <w:t>Divíne</w:t>
      </w:r>
      <w:proofErr w:type="spellEnd"/>
      <w:r w:rsidRPr="003F3AB4">
        <w:rPr>
          <w:kern w:val="3"/>
        </w:rPr>
        <w:t xml:space="preserve"> na adventných koncertoch, vianočných besiedkach, slávnostných bohoslužbách v kostole, ale aj na pohreboch. Mimo obce sa </w:t>
      </w:r>
      <w:r w:rsidRPr="003F3AB4">
        <w:rPr>
          <w:kern w:val="3"/>
        </w:rPr>
        <w:lastRenderedPageBreak/>
        <w:t>predstavili na Bzovských sklárskych dňoch, ale taktiež v Podrečanoch a Haliči v rámci úcty k starším.</w:t>
      </w:r>
    </w:p>
    <w:p w:rsidR="00F24A7F" w:rsidRDefault="00002DCF" w:rsidP="00F24A7F">
      <w:pPr>
        <w:pStyle w:val="Standard"/>
      </w:pPr>
      <w:r w:rsidRPr="00087432">
        <w:rPr>
          <w:b/>
          <w:u w:val="single"/>
        </w:rPr>
        <w:t>Priestory</w:t>
      </w:r>
      <w:r>
        <w:t xml:space="preserve"> na nácvik a organizovanie podujatí:  </w:t>
      </w:r>
      <w:r w:rsidR="00F24A7F">
        <w:t>Denné centrum</w:t>
      </w:r>
    </w:p>
    <w:p w:rsidR="00002DCF" w:rsidRDefault="002F282D" w:rsidP="00002DCF">
      <w:r>
        <w:t>Nácviky mávajú jedenkrát týždenne v Dennom centre.</w:t>
      </w:r>
    </w:p>
    <w:p w:rsidR="00002DCF" w:rsidRDefault="00002DCF" w:rsidP="00002DCF">
      <w:pPr>
        <w:rPr>
          <w:b/>
          <w:u w:val="single"/>
        </w:rPr>
      </w:pPr>
      <w:r>
        <w:rPr>
          <w:b/>
          <w:u w:val="single"/>
        </w:rPr>
        <w:t>Iné</w:t>
      </w:r>
      <w:r w:rsidR="003F3AB4">
        <w:rPr>
          <w:b/>
          <w:u w:val="single"/>
        </w:rPr>
        <w:t>:</w:t>
      </w:r>
    </w:p>
    <w:p w:rsidR="003F3AB4" w:rsidRPr="003F3AB4" w:rsidRDefault="003F3AB4" w:rsidP="003F3AB4">
      <w:r w:rsidRPr="003F3AB4">
        <w:t xml:space="preserve">        Okrem spevu sa členovia venujú aj iným aktivitám, ktoré prispievajú k stmeľovaniu kolektívu. Spomenieme aspoň niektoré. Z charitatívnych podujatí si v obci získali dobré meno </w:t>
      </w:r>
      <w:r w:rsidRPr="003F3AB4">
        <w:rPr>
          <w:u w:val="single"/>
        </w:rPr>
        <w:t>burzy</w:t>
      </w:r>
      <w:r w:rsidRPr="003F3AB4">
        <w:t xml:space="preserve">. Organizujú ich dve, veľkonočnú a vianočnú. Napečú viac druhov všelijakých dobrôt, oblátky, medovníky a opekance, tieto pripravujú dva dni a použijú až 50 kg múky. Výťažok z predaja pečiva a ručných prác venujú na kostol. V jeseň organizujú  </w:t>
      </w:r>
      <w:r w:rsidRPr="003F3AB4">
        <w:rPr>
          <w:u w:val="single"/>
        </w:rPr>
        <w:t>záhradkárske výstavy</w:t>
      </w:r>
      <w:r w:rsidRPr="003F3AB4">
        <w:t xml:space="preserve"> v priestoroch denného centra, minulý rok v rámci výstavy vyhlásili súťaž o najlepší ovocný koláč.  Osvedčili sa im oddychové zájazdy, skoro každý mesiac chodia do Kováčovej a v lete do blízkych Rapoviec alebo do termálnych kúpeľov v meste </w:t>
      </w:r>
      <w:proofErr w:type="spellStart"/>
      <w:r w:rsidRPr="003F3AB4">
        <w:t>Eger</w:t>
      </w:r>
      <w:proofErr w:type="spellEnd"/>
      <w:r w:rsidRPr="003F3AB4">
        <w:t xml:space="preserve"> v Maďarsku. Veľký záujem je taktiež o poznávacie výlety, naposledy boli na Gaštanových slávnostiach v Modrom Kameni.  Navštívili aj obec Horná </w:t>
      </w:r>
      <w:proofErr w:type="spellStart"/>
      <w:r w:rsidRPr="003F3AB4">
        <w:t>Maríková</w:t>
      </w:r>
      <w:proofErr w:type="spellEnd"/>
      <w:r w:rsidRPr="003F3AB4">
        <w:t xml:space="preserve"> a len preto, aby pomohli a zapojili sa do verejnej zbierky na obnovu dreveného kostolíka Ráztoka, ktorý 12. 8. 2016 zničil požiar. Páčilo sa im na pútnickej hore </w:t>
      </w:r>
      <w:proofErr w:type="spellStart"/>
      <w:r w:rsidRPr="003F3AB4">
        <w:t>Butkov</w:t>
      </w:r>
      <w:proofErr w:type="spellEnd"/>
      <w:r w:rsidRPr="003F3AB4">
        <w:t xml:space="preserve"> pri obci  Ladce.</w:t>
      </w:r>
    </w:p>
    <w:p w:rsidR="00002DCF" w:rsidRPr="0094382D" w:rsidRDefault="00002DCF" w:rsidP="00002DCF">
      <w:pPr>
        <w:pStyle w:val="Bezriadkovania"/>
        <w:rPr>
          <w:b/>
          <w:bCs/>
          <w:u w:val="single"/>
        </w:rPr>
      </w:pPr>
      <w:r w:rsidRPr="0094382D">
        <w:rPr>
          <w:b/>
          <w:bCs/>
          <w:u w:val="single"/>
        </w:rPr>
        <w:t>KONTAKT: </w:t>
      </w:r>
    </w:p>
    <w:p w:rsidR="00BC5DC1" w:rsidRPr="00E35CEB" w:rsidRDefault="00BC5DC1" w:rsidP="00E35CEB">
      <w:pPr>
        <w:pStyle w:val="Normlnywebov"/>
        <w:spacing w:before="0" w:beforeAutospacing="0" w:after="0" w:afterAutospacing="0"/>
      </w:pPr>
      <w:r>
        <w:rPr>
          <w:b/>
          <w:bCs/>
        </w:rPr>
        <w:t>Anna Sarvašová,</w:t>
      </w:r>
      <w:r w:rsidR="00E35CEB" w:rsidRPr="00E35CEB">
        <w:t xml:space="preserve"> </w:t>
      </w:r>
      <w:r w:rsidR="00E35CEB">
        <w:t xml:space="preserve">0907617069, </w:t>
      </w:r>
      <w:r>
        <w:rPr>
          <w:b/>
          <w:bCs/>
        </w:rPr>
        <w:t xml:space="preserve"> e-mail: </w:t>
      </w:r>
      <w:hyperlink r:id="rId5" w:history="1">
        <w:r w:rsidRPr="006F56D8">
          <w:rPr>
            <w:rStyle w:val="Hypertextovprepojenie"/>
            <w:b/>
            <w:bCs/>
          </w:rPr>
          <w:t>anna.sarvasova@centrum.sk</w:t>
        </w:r>
      </w:hyperlink>
      <w:r>
        <w:rPr>
          <w:b/>
          <w:bCs/>
        </w:rPr>
        <w:t xml:space="preserve"> </w:t>
      </w: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  <w:bookmarkStart w:id="0" w:name="_GoBack"/>
      <w:bookmarkEnd w:id="0"/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F24A7F" w:rsidRDefault="00F24A7F" w:rsidP="00002DCF">
      <w:pPr>
        <w:pStyle w:val="Bezriadkovania"/>
        <w:rPr>
          <w:b/>
          <w:bCs/>
        </w:rPr>
      </w:pPr>
    </w:p>
    <w:p w:rsidR="005C7599" w:rsidRDefault="005C7599"/>
    <w:sectPr w:rsidR="005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E6BFE"/>
    <w:multiLevelType w:val="multilevel"/>
    <w:tmpl w:val="67AE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F"/>
    <w:rsid w:val="00002DCF"/>
    <w:rsid w:val="000F7607"/>
    <w:rsid w:val="002F282D"/>
    <w:rsid w:val="00357056"/>
    <w:rsid w:val="003F3AB4"/>
    <w:rsid w:val="004A2F38"/>
    <w:rsid w:val="00583881"/>
    <w:rsid w:val="005C7599"/>
    <w:rsid w:val="0094382D"/>
    <w:rsid w:val="009D7A84"/>
    <w:rsid w:val="00A432E0"/>
    <w:rsid w:val="00AB3AD0"/>
    <w:rsid w:val="00BC5DC1"/>
    <w:rsid w:val="00D440CF"/>
    <w:rsid w:val="00E04771"/>
    <w:rsid w:val="00E13493"/>
    <w:rsid w:val="00E35CEB"/>
    <w:rsid w:val="00EB131A"/>
    <w:rsid w:val="00F2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6121E-EF26-4EC3-9BE3-6ADE11D0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00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002DCF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BC5DC1"/>
    <w:rPr>
      <w:color w:val="0563C1" w:themeColor="hyperlink"/>
      <w:u w:val="single"/>
    </w:rPr>
  </w:style>
  <w:style w:type="paragraph" w:customStyle="1" w:styleId="Standard">
    <w:name w:val="Standard"/>
    <w:rsid w:val="00F24A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40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0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arvas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cp:lastPrinted>2018-02-06T10:47:00Z</cp:lastPrinted>
  <dcterms:created xsi:type="dcterms:W3CDTF">2018-01-12T12:50:00Z</dcterms:created>
  <dcterms:modified xsi:type="dcterms:W3CDTF">2018-03-06T12:03:00Z</dcterms:modified>
</cp:coreProperties>
</file>